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F4" w:rsidRPr="00C03B8C" w:rsidRDefault="00FA67F4" w:rsidP="00FA67F4">
      <w:pPr>
        <w:jc w:val="center"/>
        <w:rPr>
          <w:b/>
          <w:sz w:val="28"/>
          <w:szCs w:val="28"/>
        </w:rPr>
      </w:pPr>
      <w:r w:rsidRPr="00C03B8C">
        <w:rPr>
          <w:b/>
          <w:sz w:val="28"/>
          <w:szCs w:val="28"/>
        </w:rPr>
        <w:t xml:space="preserve">АДМИНИСТРАЦИЯ </w:t>
      </w:r>
      <w:r w:rsidR="0063185B" w:rsidRPr="00C03B8C">
        <w:rPr>
          <w:b/>
          <w:sz w:val="28"/>
          <w:szCs w:val="28"/>
        </w:rPr>
        <w:t>ВИШКИЛЬСКОГО</w:t>
      </w:r>
      <w:r w:rsidRPr="00C03B8C">
        <w:rPr>
          <w:b/>
          <w:sz w:val="28"/>
          <w:szCs w:val="28"/>
        </w:rPr>
        <w:t xml:space="preserve"> СЕЛЬСКОГО ПОСЕЛЕНИЯ</w:t>
      </w:r>
    </w:p>
    <w:p w:rsidR="00FA67F4" w:rsidRPr="00C03B8C" w:rsidRDefault="00FA67F4" w:rsidP="00FA67F4">
      <w:pPr>
        <w:jc w:val="center"/>
        <w:rPr>
          <w:b/>
          <w:sz w:val="28"/>
          <w:szCs w:val="28"/>
        </w:rPr>
      </w:pPr>
      <w:r w:rsidRPr="00C03B8C">
        <w:rPr>
          <w:b/>
          <w:sz w:val="28"/>
          <w:szCs w:val="28"/>
        </w:rPr>
        <w:t>КОТЕЛЬНИЧСКОГО РАЙОНА КИРОВСКОЙ ОБЛАСТИ</w:t>
      </w:r>
    </w:p>
    <w:p w:rsidR="00FA67F4" w:rsidRPr="00C03B8C" w:rsidRDefault="00FA67F4" w:rsidP="00FA67F4">
      <w:pPr>
        <w:jc w:val="center"/>
        <w:rPr>
          <w:b/>
          <w:sz w:val="28"/>
          <w:szCs w:val="28"/>
        </w:rPr>
      </w:pPr>
    </w:p>
    <w:p w:rsidR="0063185B" w:rsidRPr="00C03B8C" w:rsidRDefault="0063185B" w:rsidP="00FA67F4">
      <w:pPr>
        <w:jc w:val="center"/>
        <w:rPr>
          <w:b/>
          <w:sz w:val="28"/>
          <w:szCs w:val="28"/>
        </w:rPr>
      </w:pPr>
    </w:p>
    <w:p w:rsidR="00FA67F4" w:rsidRPr="00C03B8C" w:rsidRDefault="00FA67F4" w:rsidP="00FA67F4">
      <w:pPr>
        <w:jc w:val="center"/>
        <w:rPr>
          <w:b/>
          <w:sz w:val="28"/>
          <w:szCs w:val="28"/>
        </w:rPr>
      </w:pPr>
      <w:r w:rsidRPr="00C03B8C">
        <w:rPr>
          <w:b/>
          <w:sz w:val="28"/>
          <w:szCs w:val="28"/>
        </w:rPr>
        <w:t>ПОСТАНОВЛЕНИЕ</w:t>
      </w:r>
    </w:p>
    <w:p w:rsidR="00FA67F4" w:rsidRPr="00C03B8C" w:rsidRDefault="00FA67F4" w:rsidP="00FA67F4">
      <w:pPr>
        <w:jc w:val="center"/>
        <w:rPr>
          <w:b/>
          <w:sz w:val="28"/>
          <w:szCs w:val="28"/>
        </w:rPr>
      </w:pPr>
    </w:p>
    <w:p w:rsidR="00FA67F4" w:rsidRPr="00C03B8C" w:rsidRDefault="00C03B8C" w:rsidP="00C03B8C">
      <w:pPr>
        <w:rPr>
          <w:b/>
          <w:sz w:val="24"/>
          <w:szCs w:val="24"/>
        </w:rPr>
      </w:pPr>
      <w:r w:rsidRPr="00C03B8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 11</w:t>
      </w:r>
      <w:r w:rsidR="00FA67F4" w:rsidRPr="00C03B8C">
        <w:rPr>
          <w:b/>
          <w:sz w:val="24"/>
          <w:szCs w:val="24"/>
        </w:rPr>
        <w:t>.0</w:t>
      </w:r>
      <w:r w:rsidR="00603BD3" w:rsidRPr="00C03B8C">
        <w:rPr>
          <w:b/>
          <w:sz w:val="24"/>
          <w:szCs w:val="24"/>
        </w:rPr>
        <w:t>1</w:t>
      </w:r>
      <w:r w:rsidR="00FA67F4" w:rsidRPr="00C03B8C">
        <w:rPr>
          <w:b/>
          <w:sz w:val="24"/>
          <w:szCs w:val="24"/>
        </w:rPr>
        <w:t>.20</w:t>
      </w:r>
      <w:r w:rsidR="00603BD3" w:rsidRPr="00C03B8C">
        <w:rPr>
          <w:b/>
          <w:sz w:val="24"/>
          <w:szCs w:val="24"/>
        </w:rPr>
        <w:t>22</w:t>
      </w:r>
      <w:r w:rsidR="00D06D37" w:rsidRPr="00C03B8C">
        <w:rPr>
          <w:b/>
          <w:sz w:val="24"/>
          <w:szCs w:val="24"/>
        </w:rPr>
        <w:t xml:space="preserve">                         </w:t>
      </w:r>
      <w:r w:rsidR="0063185B" w:rsidRPr="00C03B8C">
        <w:rPr>
          <w:b/>
          <w:sz w:val="24"/>
          <w:szCs w:val="24"/>
        </w:rPr>
        <w:t xml:space="preserve">       </w:t>
      </w:r>
      <w:r w:rsidRPr="00C03B8C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</w:t>
      </w:r>
      <w:r w:rsidRPr="00C03B8C">
        <w:rPr>
          <w:b/>
          <w:sz w:val="24"/>
          <w:szCs w:val="24"/>
        </w:rPr>
        <w:t xml:space="preserve"> №</w:t>
      </w:r>
      <w:r w:rsidR="009077C2">
        <w:rPr>
          <w:b/>
          <w:sz w:val="24"/>
          <w:szCs w:val="24"/>
        </w:rPr>
        <w:t xml:space="preserve"> </w:t>
      </w:r>
      <w:bookmarkStart w:id="0" w:name="_GoBack"/>
      <w:bookmarkEnd w:id="0"/>
      <w:r w:rsidRPr="00C03B8C">
        <w:rPr>
          <w:b/>
          <w:sz w:val="24"/>
          <w:szCs w:val="24"/>
        </w:rPr>
        <w:t>8</w:t>
      </w:r>
      <w:r w:rsidR="0063185B" w:rsidRPr="00C03B8C">
        <w:rPr>
          <w:b/>
          <w:sz w:val="24"/>
          <w:szCs w:val="24"/>
        </w:rPr>
        <w:t xml:space="preserve">                         </w:t>
      </w:r>
      <w:r w:rsidRPr="00C03B8C">
        <w:rPr>
          <w:b/>
          <w:sz w:val="24"/>
          <w:szCs w:val="24"/>
        </w:rPr>
        <w:t xml:space="preserve">              </w:t>
      </w:r>
      <w:r w:rsidR="0063185B" w:rsidRPr="00C03B8C">
        <w:rPr>
          <w:b/>
          <w:sz w:val="24"/>
          <w:szCs w:val="24"/>
        </w:rPr>
        <w:t xml:space="preserve">                 </w:t>
      </w:r>
      <w:r w:rsidRPr="00C03B8C">
        <w:rPr>
          <w:b/>
          <w:sz w:val="24"/>
          <w:szCs w:val="24"/>
        </w:rPr>
        <w:t xml:space="preserve">                                  </w:t>
      </w:r>
      <w:r w:rsidRPr="00C03B8C">
        <w:rPr>
          <w:b/>
          <w:sz w:val="24"/>
          <w:szCs w:val="24"/>
        </w:rPr>
        <w:tab/>
      </w:r>
      <w:r w:rsidRPr="00C03B8C">
        <w:rPr>
          <w:b/>
          <w:sz w:val="24"/>
          <w:szCs w:val="24"/>
        </w:rPr>
        <w:tab/>
      </w:r>
      <w:r w:rsidRPr="00C03B8C">
        <w:rPr>
          <w:b/>
          <w:sz w:val="24"/>
          <w:szCs w:val="24"/>
        </w:rPr>
        <w:tab/>
      </w:r>
      <w:r w:rsidRPr="00C03B8C">
        <w:rPr>
          <w:b/>
          <w:sz w:val="24"/>
          <w:szCs w:val="24"/>
        </w:rPr>
        <w:tab/>
        <w:t xml:space="preserve">     с.В</w:t>
      </w:r>
      <w:r w:rsidR="0063185B" w:rsidRPr="00C03B8C">
        <w:rPr>
          <w:b/>
          <w:sz w:val="24"/>
          <w:szCs w:val="24"/>
        </w:rPr>
        <w:t>ишкиль</w:t>
      </w:r>
    </w:p>
    <w:p w:rsidR="00FA67F4" w:rsidRPr="00F05831" w:rsidRDefault="00FA67F4" w:rsidP="00FA67F4">
      <w:pPr>
        <w:jc w:val="center"/>
        <w:rPr>
          <w:b/>
          <w:sz w:val="24"/>
          <w:szCs w:val="24"/>
        </w:rPr>
      </w:pPr>
    </w:p>
    <w:p w:rsidR="00F8642A" w:rsidRPr="00C03B8C" w:rsidRDefault="001A7EBF" w:rsidP="00C03B8C">
      <w:pPr>
        <w:spacing w:before="100" w:beforeAutospacing="1"/>
        <w:jc w:val="center"/>
        <w:rPr>
          <w:rStyle w:val="s1"/>
          <w:b/>
          <w:sz w:val="24"/>
          <w:szCs w:val="24"/>
        </w:rPr>
      </w:pPr>
      <w:r w:rsidRPr="00C03B8C">
        <w:rPr>
          <w:b/>
          <w:sz w:val="24"/>
          <w:szCs w:val="24"/>
        </w:rPr>
        <w:t>Об отмене постановления</w:t>
      </w:r>
      <w:r w:rsidR="005B147F" w:rsidRPr="00C03B8C">
        <w:rPr>
          <w:b/>
          <w:sz w:val="24"/>
          <w:szCs w:val="24"/>
        </w:rPr>
        <w:t xml:space="preserve"> администрации Вишкильского сельского поселения </w:t>
      </w:r>
      <w:r w:rsidRPr="00C03B8C">
        <w:rPr>
          <w:b/>
          <w:sz w:val="24"/>
          <w:szCs w:val="24"/>
        </w:rPr>
        <w:t xml:space="preserve"> от </w:t>
      </w:r>
      <w:r w:rsidR="00C03B8C" w:rsidRPr="00C03B8C">
        <w:rPr>
          <w:b/>
          <w:sz w:val="24"/>
          <w:szCs w:val="24"/>
        </w:rPr>
        <w:t>28.02.2018 №27</w:t>
      </w:r>
      <w:r w:rsidR="00F8642A" w:rsidRPr="00C03B8C">
        <w:rPr>
          <w:b/>
          <w:sz w:val="24"/>
          <w:szCs w:val="24"/>
        </w:rPr>
        <w:t xml:space="preserve"> </w:t>
      </w:r>
      <w:r w:rsidR="00246DC2" w:rsidRPr="00C03B8C">
        <w:rPr>
          <w:b/>
          <w:sz w:val="24"/>
          <w:szCs w:val="24"/>
        </w:rPr>
        <w:t>«</w:t>
      </w:r>
      <w:r w:rsidR="00C03B8C" w:rsidRPr="00C03B8C">
        <w:rPr>
          <w:b/>
          <w:bCs/>
          <w:sz w:val="24"/>
          <w:szCs w:val="24"/>
        </w:rPr>
        <w:t xml:space="preserve">Об утверждении административного регламента исполнения администрацией Вишкильского сельского поселения муниципальной функции по осуществлению муниципального лесного контроля в границах Вишкильского сельского поселения» </w:t>
      </w:r>
      <w:r w:rsidR="005B147F" w:rsidRPr="00C03B8C">
        <w:rPr>
          <w:rStyle w:val="s1"/>
          <w:b/>
          <w:sz w:val="24"/>
          <w:szCs w:val="24"/>
        </w:rPr>
        <w:t>с последующими  изменениями.</w:t>
      </w:r>
    </w:p>
    <w:p w:rsidR="00C03B8C" w:rsidRDefault="00C03B8C" w:rsidP="00BC563F">
      <w:pPr>
        <w:spacing w:line="360" w:lineRule="auto"/>
        <w:ind w:firstLine="714"/>
        <w:jc w:val="both"/>
        <w:rPr>
          <w:sz w:val="24"/>
          <w:szCs w:val="24"/>
        </w:rPr>
      </w:pPr>
    </w:p>
    <w:p w:rsidR="00C03B8C" w:rsidRPr="00F05831" w:rsidRDefault="00C03B8C" w:rsidP="00BC563F">
      <w:pPr>
        <w:spacing w:line="360" w:lineRule="auto"/>
        <w:ind w:firstLine="714"/>
        <w:jc w:val="both"/>
        <w:rPr>
          <w:sz w:val="24"/>
          <w:szCs w:val="24"/>
        </w:rPr>
      </w:pPr>
    </w:p>
    <w:p w:rsidR="00BC563F" w:rsidRPr="005B147F" w:rsidRDefault="00BC563F" w:rsidP="00246DC2">
      <w:pPr>
        <w:ind w:firstLine="714"/>
        <w:jc w:val="both"/>
        <w:rPr>
          <w:sz w:val="24"/>
          <w:szCs w:val="24"/>
        </w:rPr>
      </w:pPr>
      <w:proofErr w:type="gramStart"/>
      <w:r w:rsidRPr="005B147F">
        <w:rPr>
          <w:sz w:val="24"/>
          <w:szCs w:val="24"/>
        </w:rPr>
        <w:t>В соответствии с</w:t>
      </w:r>
      <w:r w:rsidR="0063185B" w:rsidRPr="005B147F">
        <w:rPr>
          <w:sz w:val="24"/>
          <w:szCs w:val="24"/>
        </w:rPr>
        <w:t xml:space="preserve"> Федеральным  законом</w:t>
      </w:r>
      <w:r w:rsidR="001A7EBF" w:rsidRPr="005B147F">
        <w:rPr>
          <w:sz w:val="24"/>
          <w:szCs w:val="24"/>
        </w:rPr>
        <w:t xml:space="preserve"> от 06.10.2003 № 13</w:t>
      </w:r>
      <w:r w:rsidR="0063185B" w:rsidRPr="005B147F">
        <w:rPr>
          <w:sz w:val="24"/>
          <w:szCs w:val="24"/>
        </w:rPr>
        <w:t>1</w:t>
      </w:r>
      <w:r w:rsidR="001A7EBF" w:rsidRPr="005B147F">
        <w:rPr>
          <w:sz w:val="24"/>
          <w:szCs w:val="24"/>
        </w:rPr>
        <w:t>-ФЗ «Об общих принципах организации местного самоуправления в Росс</w:t>
      </w:r>
      <w:r w:rsidR="0063185B" w:rsidRPr="005B147F">
        <w:rPr>
          <w:sz w:val="24"/>
          <w:szCs w:val="24"/>
        </w:rPr>
        <w:t>ийской Федерации», Законом</w:t>
      </w:r>
      <w:r w:rsidR="001A7EBF" w:rsidRPr="005B147F">
        <w:rPr>
          <w:sz w:val="24"/>
          <w:szCs w:val="24"/>
        </w:rPr>
        <w:t xml:space="preserve"> Кировской области от 29.12.2004 № 292-ЗО «О местном самоуправлении в Кировской области»</w:t>
      </w:r>
      <w:r w:rsidR="006B2688" w:rsidRPr="005B147F">
        <w:rPr>
          <w:sz w:val="24"/>
          <w:szCs w:val="24"/>
        </w:rPr>
        <w:t xml:space="preserve">, </w:t>
      </w:r>
      <w:r w:rsidR="0063185B" w:rsidRPr="005B147F">
        <w:rPr>
          <w:sz w:val="24"/>
          <w:szCs w:val="24"/>
        </w:rPr>
        <w:t xml:space="preserve"> </w:t>
      </w:r>
      <w:r w:rsidR="00246DC2" w:rsidRPr="005B147F">
        <w:rPr>
          <w:sz w:val="24"/>
          <w:szCs w:val="24"/>
        </w:rPr>
        <w:t xml:space="preserve">Федеральным законом от 31.07.2020 </w:t>
      </w:r>
      <w:r w:rsidR="0063185B" w:rsidRPr="005B147F">
        <w:rPr>
          <w:sz w:val="24"/>
          <w:szCs w:val="24"/>
        </w:rPr>
        <w:t>№</w:t>
      </w:r>
      <w:r w:rsidR="00246DC2" w:rsidRPr="005B147F">
        <w:rPr>
          <w:sz w:val="24"/>
          <w:szCs w:val="24"/>
        </w:rPr>
        <w:t>248-ФЗ «О государственном контроле (надзоре) и муниципальном контроле в Российской Федерации»</w:t>
      </w:r>
      <w:r w:rsidRPr="005B147F">
        <w:rPr>
          <w:sz w:val="24"/>
          <w:szCs w:val="24"/>
        </w:rPr>
        <w:t xml:space="preserve">, администрация </w:t>
      </w:r>
      <w:r w:rsidR="0063185B" w:rsidRPr="005B147F">
        <w:rPr>
          <w:sz w:val="24"/>
          <w:szCs w:val="24"/>
        </w:rPr>
        <w:t>Вишкильского</w:t>
      </w:r>
      <w:r w:rsidR="00FA67F4" w:rsidRPr="005B147F">
        <w:rPr>
          <w:sz w:val="24"/>
          <w:szCs w:val="24"/>
        </w:rPr>
        <w:t xml:space="preserve"> сельского поселения Котельничского района Кировской области</w:t>
      </w:r>
      <w:r w:rsidRPr="005B147F">
        <w:rPr>
          <w:sz w:val="24"/>
          <w:szCs w:val="24"/>
        </w:rPr>
        <w:t xml:space="preserve">  ПОСТАНОВЛЯЕТ: </w:t>
      </w:r>
      <w:proofErr w:type="gramEnd"/>
    </w:p>
    <w:p w:rsidR="005B147F" w:rsidRPr="00C03B8C" w:rsidRDefault="005B147F" w:rsidP="005B147F">
      <w:pPr>
        <w:pStyle w:val="ad"/>
        <w:numPr>
          <w:ilvl w:val="0"/>
          <w:numId w:val="2"/>
        </w:numPr>
        <w:ind w:left="0" w:firstLine="567"/>
        <w:rPr>
          <w:sz w:val="24"/>
          <w:szCs w:val="24"/>
        </w:rPr>
      </w:pPr>
      <w:proofErr w:type="gramStart"/>
      <w:r w:rsidRPr="00C03B8C">
        <w:rPr>
          <w:sz w:val="24"/>
          <w:szCs w:val="24"/>
        </w:rPr>
        <w:t>Отменить следующие   Постановления администрации Вишкильского сельского</w:t>
      </w:r>
      <w:proofErr w:type="gramEnd"/>
      <w:r w:rsidRPr="00C03B8C">
        <w:rPr>
          <w:sz w:val="24"/>
          <w:szCs w:val="24"/>
        </w:rPr>
        <w:t xml:space="preserve"> поселения Котельничского района Кировской области:</w:t>
      </w:r>
    </w:p>
    <w:p w:rsidR="005B147F" w:rsidRPr="00C03B8C" w:rsidRDefault="00C03B8C" w:rsidP="005B147F">
      <w:pPr>
        <w:pStyle w:val="ad"/>
        <w:ind w:left="0" w:firstLine="567"/>
        <w:rPr>
          <w:rStyle w:val="s1"/>
          <w:sz w:val="24"/>
          <w:szCs w:val="24"/>
        </w:rPr>
      </w:pPr>
      <w:r w:rsidRPr="00C03B8C">
        <w:rPr>
          <w:b/>
          <w:sz w:val="24"/>
          <w:szCs w:val="24"/>
        </w:rPr>
        <w:t xml:space="preserve">-  </w:t>
      </w:r>
      <w:r w:rsidRPr="00C03B8C">
        <w:rPr>
          <w:sz w:val="24"/>
          <w:szCs w:val="24"/>
        </w:rPr>
        <w:t>от 28.02.2018 №27 «</w:t>
      </w:r>
      <w:r w:rsidRPr="00C03B8C">
        <w:rPr>
          <w:bCs/>
          <w:sz w:val="24"/>
          <w:szCs w:val="24"/>
        </w:rPr>
        <w:t>Об утверждении административного регламента исполнения администрацией Вишкильского сельского поселения муниципальной функции по осуществлению муниципального лесного контроля в границах Вишкильского сельского поселения»</w:t>
      </w:r>
      <w:r w:rsidR="005B147F" w:rsidRPr="00C03B8C">
        <w:rPr>
          <w:rStyle w:val="s1"/>
          <w:sz w:val="24"/>
          <w:szCs w:val="24"/>
        </w:rPr>
        <w:t>;</w:t>
      </w:r>
    </w:p>
    <w:p w:rsidR="005B147F" w:rsidRPr="00C03B8C" w:rsidRDefault="005B147F" w:rsidP="00C03B8C">
      <w:pPr>
        <w:spacing w:before="100" w:beforeAutospacing="1"/>
        <w:ind w:firstLine="567"/>
        <w:rPr>
          <w:rStyle w:val="s1"/>
          <w:sz w:val="24"/>
          <w:szCs w:val="24"/>
        </w:rPr>
      </w:pPr>
      <w:r w:rsidRPr="00C03B8C">
        <w:rPr>
          <w:rStyle w:val="s1"/>
          <w:b/>
          <w:sz w:val="24"/>
          <w:szCs w:val="24"/>
        </w:rPr>
        <w:t xml:space="preserve">-  </w:t>
      </w:r>
      <w:r w:rsidR="00C03B8C" w:rsidRPr="00C03B8C">
        <w:rPr>
          <w:sz w:val="24"/>
          <w:szCs w:val="24"/>
        </w:rPr>
        <w:t>от 01.04.2019 №41</w:t>
      </w:r>
      <w:r w:rsidRPr="00C03B8C">
        <w:rPr>
          <w:sz w:val="24"/>
          <w:szCs w:val="24"/>
        </w:rPr>
        <w:t xml:space="preserve"> «</w:t>
      </w:r>
      <w:r w:rsidR="00C03B8C" w:rsidRPr="00C03B8C">
        <w:rPr>
          <w:bCs/>
          <w:sz w:val="24"/>
          <w:szCs w:val="24"/>
        </w:rPr>
        <w:t>О внесении  изменений  в постановление</w:t>
      </w:r>
      <w:r w:rsidR="00522F57">
        <w:rPr>
          <w:bCs/>
          <w:sz w:val="24"/>
          <w:szCs w:val="24"/>
        </w:rPr>
        <w:t xml:space="preserve"> </w:t>
      </w:r>
      <w:r w:rsidR="00C03B8C" w:rsidRPr="00C03B8C">
        <w:rPr>
          <w:bCs/>
          <w:sz w:val="24"/>
          <w:szCs w:val="24"/>
        </w:rPr>
        <w:t xml:space="preserve"> администрации от 28.02.2018 № 27 «Об утверждении административного регламента исполнения администрацией Вишкильского сельского поселения муниципальной функции по осуществлению муниципального лесного контроля в границах Вишкильского сельского поселения»</w:t>
      </w:r>
      <w:r w:rsidR="00955CD8">
        <w:rPr>
          <w:rStyle w:val="s1"/>
          <w:sz w:val="24"/>
          <w:szCs w:val="24"/>
        </w:rPr>
        <w:t>».</w:t>
      </w:r>
    </w:p>
    <w:p w:rsidR="0063185B" w:rsidRPr="00C03B8C" w:rsidRDefault="00C03B8C" w:rsidP="0063185B">
      <w:pPr>
        <w:pStyle w:val="ab"/>
        <w:shd w:val="clear" w:color="auto" w:fill="EFF7FB"/>
      </w:pPr>
      <w:r w:rsidRPr="00C03B8C">
        <w:tab/>
      </w:r>
      <w:r w:rsidR="0063185B" w:rsidRPr="00C03B8C">
        <w:t xml:space="preserve">2.  </w:t>
      </w:r>
      <w:r w:rsidR="00F05831" w:rsidRPr="00C03B8C">
        <w:t xml:space="preserve">Опубликовать настоящее постановление </w:t>
      </w:r>
      <w:r w:rsidR="0063185B" w:rsidRPr="00C03B8C">
        <w:t xml:space="preserve">в Информационном  бюллетене и </w:t>
      </w:r>
      <w:r w:rsidR="00F05831" w:rsidRPr="00C03B8C">
        <w:t>на официальном сайте органов местного самоуправления муниципального образования Котельничский муниципальный район Кировской области в сети «Интернет».</w:t>
      </w:r>
    </w:p>
    <w:p w:rsidR="00F05831" w:rsidRPr="00C03B8C" w:rsidRDefault="00C03B8C" w:rsidP="0063185B">
      <w:pPr>
        <w:pStyle w:val="ab"/>
        <w:shd w:val="clear" w:color="auto" w:fill="EFF7FB"/>
        <w:rPr>
          <w:color w:val="3B2D36"/>
        </w:rPr>
      </w:pPr>
      <w:r w:rsidRPr="00C03B8C">
        <w:tab/>
      </w:r>
      <w:r w:rsidR="0063185B" w:rsidRPr="00C03B8C">
        <w:t xml:space="preserve">3. </w:t>
      </w:r>
      <w:r>
        <w:t>Настоящее  п</w:t>
      </w:r>
      <w:r w:rsidR="00F05831" w:rsidRPr="00C03B8C">
        <w:t xml:space="preserve">остановление </w:t>
      </w:r>
      <w:r w:rsidR="0063185B" w:rsidRPr="00C03B8C">
        <w:t xml:space="preserve"> </w:t>
      </w:r>
      <w:r w:rsidR="00F05831" w:rsidRPr="00C03B8C">
        <w:t>вступает в силу с 01.01.2022 года.</w:t>
      </w:r>
    </w:p>
    <w:p w:rsidR="005B147F" w:rsidRDefault="005B147F" w:rsidP="00314D78">
      <w:pPr>
        <w:spacing w:line="360" w:lineRule="auto"/>
        <w:ind w:firstLine="540"/>
        <w:jc w:val="both"/>
        <w:rPr>
          <w:sz w:val="24"/>
          <w:szCs w:val="24"/>
        </w:rPr>
      </w:pPr>
    </w:p>
    <w:p w:rsidR="00C03B8C" w:rsidRPr="00F05831" w:rsidRDefault="00C03B8C" w:rsidP="00314D78">
      <w:pPr>
        <w:spacing w:line="360" w:lineRule="auto"/>
        <w:ind w:firstLine="540"/>
        <w:jc w:val="both"/>
        <w:rPr>
          <w:sz w:val="24"/>
          <w:szCs w:val="24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503"/>
        <w:gridCol w:w="1967"/>
        <w:gridCol w:w="3101"/>
      </w:tblGrid>
      <w:tr w:rsidR="00073B5A" w:rsidRPr="00F05831" w:rsidTr="0063185B">
        <w:tc>
          <w:tcPr>
            <w:tcW w:w="4503" w:type="dxa"/>
          </w:tcPr>
          <w:p w:rsidR="00073B5A" w:rsidRPr="00F05831" w:rsidRDefault="00073B5A" w:rsidP="00B72E00">
            <w:pPr>
              <w:suppressAutoHyphens/>
              <w:overflowPunct w:val="0"/>
              <w:snapToGrid w:val="0"/>
              <w:rPr>
                <w:sz w:val="24"/>
                <w:szCs w:val="24"/>
              </w:rPr>
            </w:pPr>
            <w:r w:rsidRPr="00F05831">
              <w:rPr>
                <w:sz w:val="24"/>
                <w:szCs w:val="24"/>
              </w:rPr>
              <w:t xml:space="preserve">Глава </w:t>
            </w:r>
            <w:r w:rsidR="0063185B">
              <w:rPr>
                <w:sz w:val="24"/>
                <w:szCs w:val="24"/>
              </w:rPr>
              <w:t>администрации Вишкильского</w:t>
            </w:r>
          </w:p>
          <w:p w:rsidR="00B72E00" w:rsidRPr="00F05831" w:rsidRDefault="00B72E00" w:rsidP="00B72E00">
            <w:pPr>
              <w:suppressAutoHyphens/>
              <w:overflowPunct w:val="0"/>
              <w:snapToGrid w:val="0"/>
              <w:rPr>
                <w:sz w:val="24"/>
                <w:szCs w:val="24"/>
                <w:lang w:eastAsia="ar-SA"/>
              </w:rPr>
            </w:pPr>
            <w:r w:rsidRPr="00F05831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67" w:type="dxa"/>
          </w:tcPr>
          <w:p w:rsidR="00073B5A" w:rsidRPr="00F05831" w:rsidRDefault="00073B5A" w:rsidP="00327100">
            <w:pPr>
              <w:suppressAutoHyphens/>
              <w:overflowPunct w:val="0"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01" w:type="dxa"/>
          </w:tcPr>
          <w:p w:rsidR="00073B5A" w:rsidRPr="00F05831" w:rsidRDefault="00073B5A" w:rsidP="00327100">
            <w:pPr>
              <w:suppressAutoHyphens/>
              <w:overflowPunct w:val="0"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  <w:p w:rsidR="00073B5A" w:rsidRPr="00F05831" w:rsidRDefault="0063185B" w:rsidP="00B72E00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          С.С.Гуцу</w:t>
            </w:r>
          </w:p>
        </w:tc>
      </w:tr>
    </w:tbl>
    <w:p w:rsidR="00451AB8" w:rsidRDefault="00451AB8" w:rsidP="005B147F">
      <w:pPr>
        <w:suppressAutoHyphens/>
        <w:overflowPunct w:val="0"/>
      </w:pPr>
    </w:p>
    <w:p w:rsidR="005B147F" w:rsidRDefault="005B147F" w:rsidP="005B147F">
      <w:pPr>
        <w:suppressAutoHyphens/>
        <w:overflowPunct w:val="0"/>
      </w:pPr>
    </w:p>
    <w:sectPr w:rsidR="005B147F" w:rsidSect="00105DD1">
      <w:pgSz w:w="11906" w:h="16838"/>
      <w:pgMar w:top="1276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843" w:rsidRDefault="00FE5843" w:rsidP="000A37EB">
      <w:r>
        <w:separator/>
      </w:r>
    </w:p>
  </w:endnote>
  <w:endnote w:type="continuationSeparator" w:id="0">
    <w:p w:rsidR="00FE5843" w:rsidRDefault="00FE5843" w:rsidP="000A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843" w:rsidRDefault="00FE5843" w:rsidP="000A37EB">
      <w:r>
        <w:separator/>
      </w:r>
    </w:p>
  </w:footnote>
  <w:footnote w:type="continuationSeparator" w:id="0">
    <w:p w:rsidR="00FE5843" w:rsidRDefault="00FE5843" w:rsidP="000A3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225A"/>
    <w:multiLevelType w:val="hybridMultilevel"/>
    <w:tmpl w:val="E9F4F8EE"/>
    <w:lvl w:ilvl="0" w:tplc="19121A28">
      <w:start w:val="1"/>
      <w:numFmt w:val="decimal"/>
      <w:lvlText w:val="%1."/>
      <w:lvlJc w:val="left"/>
      <w:pPr>
        <w:ind w:left="2230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">
    <w:nsid w:val="602E1331"/>
    <w:multiLevelType w:val="hybridMultilevel"/>
    <w:tmpl w:val="64E643D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3F"/>
    <w:rsid w:val="00024C7D"/>
    <w:rsid w:val="000470C1"/>
    <w:rsid w:val="00056DD2"/>
    <w:rsid w:val="00073B5A"/>
    <w:rsid w:val="000A1377"/>
    <w:rsid w:val="000A37EB"/>
    <w:rsid w:val="000A57AE"/>
    <w:rsid w:val="000B4198"/>
    <w:rsid w:val="000B7113"/>
    <w:rsid w:val="00105DD1"/>
    <w:rsid w:val="0011076A"/>
    <w:rsid w:val="00114273"/>
    <w:rsid w:val="00114E3B"/>
    <w:rsid w:val="00130288"/>
    <w:rsid w:val="0014025A"/>
    <w:rsid w:val="00153CDA"/>
    <w:rsid w:val="00155616"/>
    <w:rsid w:val="00173524"/>
    <w:rsid w:val="00175039"/>
    <w:rsid w:val="00175B86"/>
    <w:rsid w:val="001838B6"/>
    <w:rsid w:val="00197F74"/>
    <w:rsid w:val="001A7EBF"/>
    <w:rsid w:val="001B0C2F"/>
    <w:rsid w:val="001B29BF"/>
    <w:rsid w:val="001D1AC0"/>
    <w:rsid w:val="001E6BEE"/>
    <w:rsid w:val="001E79E8"/>
    <w:rsid w:val="001F3C1F"/>
    <w:rsid w:val="002278A7"/>
    <w:rsid w:val="00246DC2"/>
    <w:rsid w:val="00252AB5"/>
    <w:rsid w:val="002646C0"/>
    <w:rsid w:val="002964F6"/>
    <w:rsid w:val="002A09AE"/>
    <w:rsid w:val="002B37ED"/>
    <w:rsid w:val="002C0D78"/>
    <w:rsid w:val="00304588"/>
    <w:rsid w:val="00314D78"/>
    <w:rsid w:val="0032710D"/>
    <w:rsid w:val="00333AE4"/>
    <w:rsid w:val="0036437B"/>
    <w:rsid w:val="00364EA4"/>
    <w:rsid w:val="00391AFE"/>
    <w:rsid w:val="003A1952"/>
    <w:rsid w:val="003A77F2"/>
    <w:rsid w:val="003C0AF4"/>
    <w:rsid w:val="003C3B5B"/>
    <w:rsid w:val="003D3C12"/>
    <w:rsid w:val="003D60B4"/>
    <w:rsid w:val="003F484F"/>
    <w:rsid w:val="003F74C4"/>
    <w:rsid w:val="00421DB0"/>
    <w:rsid w:val="0042676C"/>
    <w:rsid w:val="004301FF"/>
    <w:rsid w:val="004466C7"/>
    <w:rsid w:val="004510F8"/>
    <w:rsid w:val="00451AB8"/>
    <w:rsid w:val="004548E4"/>
    <w:rsid w:val="00474751"/>
    <w:rsid w:val="004825CA"/>
    <w:rsid w:val="004842D9"/>
    <w:rsid w:val="004B7CC5"/>
    <w:rsid w:val="004C5B85"/>
    <w:rsid w:val="00522F57"/>
    <w:rsid w:val="00571BE9"/>
    <w:rsid w:val="005B147F"/>
    <w:rsid w:val="005D051C"/>
    <w:rsid w:val="00600D22"/>
    <w:rsid w:val="00603BD3"/>
    <w:rsid w:val="0063185B"/>
    <w:rsid w:val="006872BA"/>
    <w:rsid w:val="006A68DA"/>
    <w:rsid w:val="006B0DE2"/>
    <w:rsid w:val="006B2688"/>
    <w:rsid w:val="006B2DB8"/>
    <w:rsid w:val="006C56BA"/>
    <w:rsid w:val="006C760B"/>
    <w:rsid w:val="006E5CE2"/>
    <w:rsid w:val="006F3CB8"/>
    <w:rsid w:val="006F7E08"/>
    <w:rsid w:val="007362B2"/>
    <w:rsid w:val="007367CF"/>
    <w:rsid w:val="00742C44"/>
    <w:rsid w:val="0075130E"/>
    <w:rsid w:val="007666BA"/>
    <w:rsid w:val="007722C4"/>
    <w:rsid w:val="0078793D"/>
    <w:rsid w:val="00792147"/>
    <w:rsid w:val="007926D5"/>
    <w:rsid w:val="007A631D"/>
    <w:rsid w:val="00826EC3"/>
    <w:rsid w:val="00856138"/>
    <w:rsid w:val="008769D0"/>
    <w:rsid w:val="00892862"/>
    <w:rsid w:val="008C749E"/>
    <w:rsid w:val="00903DB7"/>
    <w:rsid w:val="009077C2"/>
    <w:rsid w:val="00916487"/>
    <w:rsid w:val="00924362"/>
    <w:rsid w:val="00924AF2"/>
    <w:rsid w:val="00955CD8"/>
    <w:rsid w:val="00971451"/>
    <w:rsid w:val="009755B9"/>
    <w:rsid w:val="00984047"/>
    <w:rsid w:val="009951B0"/>
    <w:rsid w:val="009A41FD"/>
    <w:rsid w:val="009C1466"/>
    <w:rsid w:val="009C3F89"/>
    <w:rsid w:val="009D1DCD"/>
    <w:rsid w:val="009D32E6"/>
    <w:rsid w:val="009E6344"/>
    <w:rsid w:val="00A040C7"/>
    <w:rsid w:val="00A957F0"/>
    <w:rsid w:val="00AD42AC"/>
    <w:rsid w:val="00AD606E"/>
    <w:rsid w:val="00AF0ED0"/>
    <w:rsid w:val="00B43274"/>
    <w:rsid w:val="00B61363"/>
    <w:rsid w:val="00B72E00"/>
    <w:rsid w:val="00B927DB"/>
    <w:rsid w:val="00B92B48"/>
    <w:rsid w:val="00B93777"/>
    <w:rsid w:val="00B95FAA"/>
    <w:rsid w:val="00BC563F"/>
    <w:rsid w:val="00BD38DC"/>
    <w:rsid w:val="00BD5DAA"/>
    <w:rsid w:val="00BF2BD6"/>
    <w:rsid w:val="00C03B8C"/>
    <w:rsid w:val="00C05676"/>
    <w:rsid w:val="00C27759"/>
    <w:rsid w:val="00C371E3"/>
    <w:rsid w:val="00C50DEA"/>
    <w:rsid w:val="00C80C6A"/>
    <w:rsid w:val="00C96735"/>
    <w:rsid w:val="00C96E94"/>
    <w:rsid w:val="00CA4249"/>
    <w:rsid w:val="00CB347D"/>
    <w:rsid w:val="00CC4C4E"/>
    <w:rsid w:val="00CD14C3"/>
    <w:rsid w:val="00CF6684"/>
    <w:rsid w:val="00D06D37"/>
    <w:rsid w:val="00D16606"/>
    <w:rsid w:val="00D22C10"/>
    <w:rsid w:val="00D41624"/>
    <w:rsid w:val="00D41C4B"/>
    <w:rsid w:val="00D62511"/>
    <w:rsid w:val="00D6498D"/>
    <w:rsid w:val="00DA5477"/>
    <w:rsid w:val="00DB5E32"/>
    <w:rsid w:val="00DC4D1A"/>
    <w:rsid w:val="00DC5772"/>
    <w:rsid w:val="00DE03E0"/>
    <w:rsid w:val="00DF5878"/>
    <w:rsid w:val="00E1122A"/>
    <w:rsid w:val="00E23A00"/>
    <w:rsid w:val="00E314B3"/>
    <w:rsid w:val="00E33F40"/>
    <w:rsid w:val="00E35541"/>
    <w:rsid w:val="00E41F05"/>
    <w:rsid w:val="00E54E3D"/>
    <w:rsid w:val="00E57271"/>
    <w:rsid w:val="00E86CB9"/>
    <w:rsid w:val="00EA7377"/>
    <w:rsid w:val="00EB6659"/>
    <w:rsid w:val="00EE7826"/>
    <w:rsid w:val="00EF3EF4"/>
    <w:rsid w:val="00F05831"/>
    <w:rsid w:val="00F27BB3"/>
    <w:rsid w:val="00F330E0"/>
    <w:rsid w:val="00F541EB"/>
    <w:rsid w:val="00F603EA"/>
    <w:rsid w:val="00F8642A"/>
    <w:rsid w:val="00FA2075"/>
    <w:rsid w:val="00FA28F1"/>
    <w:rsid w:val="00FA67F4"/>
    <w:rsid w:val="00FA71D6"/>
    <w:rsid w:val="00FB62D4"/>
    <w:rsid w:val="00FE5843"/>
    <w:rsid w:val="00FF1BA8"/>
    <w:rsid w:val="00FF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rsid w:val="00BC56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3B5A"/>
    <w:pPr>
      <w:keepNext/>
      <w:widowControl/>
      <w:suppressAutoHyphens/>
      <w:overflowPunct w:val="0"/>
      <w:autoSpaceDN/>
      <w:adjustRightInd/>
      <w:snapToGrid w:val="0"/>
      <w:jc w:val="right"/>
      <w:outlineLvl w:val="0"/>
    </w:pPr>
    <w:rPr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4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C563F"/>
    <w:pPr>
      <w:widowControl/>
      <w:suppressLineNumbers/>
      <w:suppressAutoHyphens/>
      <w:overflowPunct w:val="0"/>
      <w:autoSpaceDN/>
      <w:adjustRightInd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C56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6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F2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3B5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0A37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A37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E112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a">
    <w:name w:val="Hyperlink"/>
    <w:basedOn w:val="a0"/>
    <w:uiPriority w:val="99"/>
    <w:unhideWhenUsed/>
    <w:rsid w:val="00C96735"/>
    <w:rPr>
      <w:color w:val="0000FF" w:themeColor="hyperlink"/>
      <w:u w:val="single"/>
    </w:rPr>
  </w:style>
  <w:style w:type="paragraph" w:styleId="ab">
    <w:name w:val="Normal (Web)"/>
    <w:basedOn w:val="a"/>
    <w:rsid w:val="001302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391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246DC2"/>
    <w:pPr>
      <w:ind w:left="720"/>
      <w:contextualSpacing/>
    </w:pPr>
  </w:style>
  <w:style w:type="paragraph" w:customStyle="1" w:styleId="p6">
    <w:name w:val="p6"/>
    <w:basedOn w:val="a"/>
    <w:rsid w:val="005B14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B147F"/>
  </w:style>
  <w:style w:type="character" w:customStyle="1" w:styleId="20">
    <w:name w:val="Заголовок 2 Знак"/>
    <w:basedOn w:val="a0"/>
    <w:link w:val="2"/>
    <w:rsid w:val="005B1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rsid w:val="00BC56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3B5A"/>
    <w:pPr>
      <w:keepNext/>
      <w:widowControl/>
      <w:suppressAutoHyphens/>
      <w:overflowPunct w:val="0"/>
      <w:autoSpaceDN/>
      <w:adjustRightInd/>
      <w:snapToGrid w:val="0"/>
      <w:jc w:val="right"/>
      <w:outlineLvl w:val="0"/>
    </w:pPr>
    <w:rPr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4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C563F"/>
    <w:pPr>
      <w:widowControl/>
      <w:suppressLineNumbers/>
      <w:suppressAutoHyphens/>
      <w:overflowPunct w:val="0"/>
      <w:autoSpaceDN/>
      <w:adjustRightInd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C56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6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F2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3B5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0A37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A37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E112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a">
    <w:name w:val="Hyperlink"/>
    <w:basedOn w:val="a0"/>
    <w:uiPriority w:val="99"/>
    <w:unhideWhenUsed/>
    <w:rsid w:val="00C96735"/>
    <w:rPr>
      <w:color w:val="0000FF" w:themeColor="hyperlink"/>
      <w:u w:val="single"/>
    </w:rPr>
  </w:style>
  <w:style w:type="paragraph" w:styleId="ab">
    <w:name w:val="Normal (Web)"/>
    <w:basedOn w:val="a"/>
    <w:rsid w:val="001302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391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246DC2"/>
    <w:pPr>
      <w:ind w:left="720"/>
      <w:contextualSpacing/>
    </w:pPr>
  </w:style>
  <w:style w:type="paragraph" w:customStyle="1" w:styleId="p6">
    <w:name w:val="p6"/>
    <w:basedOn w:val="a"/>
    <w:rsid w:val="005B14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B147F"/>
  </w:style>
  <w:style w:type="character" w:customStyle="1" w:styleId="20">
    <w:name w:val="Заголовок 2 Знак"/>
    <w:basedOn w:val="a0"/>
    <w:link w:val="2"/>
    <w:rsid w:val="005B1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4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2022-01-17T13:06:00Z</cp:lastPrinted>
  <dcterms:created xsi:type="dcterms:W3CDTF">2022-12-26T08:55:00Z</dcterms:created>
  <dcterms:modified xsi:type="dcterms:W3CDTF">2022-12-26T08:55:00Z</dcterms:modified>
</cp:coreProperties>
</file>