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97" w:rsidRPr="00C66897" w:rsidRDefault="00C66897" w:rsidP="00C66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668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ДМИНИСТРАЦИЯ ВИШКИЛЬСКОГО СЕЛЬСКОГО ПОСЕЛЕНИЯ</w:t>
      </w:r>
    </w:p>
    <w:p w:rsidR="00C66897" w:rsidRPr="00C66897" w:rsidRDefault="00C66897" w:rsidP="00C66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КОТЕЛЬНИЧСКОГО РАЙОНА  КИРОВСКОЙ ОБЛАСТИ</w:t>
      </w:r>
    </w:p>
    <w:p w:rsidR="00C66897" w:rsidRPr="00C66897" w:rsidRDefault="00C66897" w:rsidP="00C66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060"/>
        <w:gridCol w:w="1695"/>
      </w:tblGrid>
      <w:tr w:rsidR="00C66897" w:rsidRPr="00C66897" w:rsidTr="00C66897">
        <w:trPr>
          <w:tblCellSpacing w:w="0" w:type="dxa"/>
        </w:trPr>
        <w:tc>
          <w:tcPr>
            <w:tcW w:w="1710" w:type="dxa"/>
            <w:hideMark/>
          </w:tcPr>
          <w:p w:rsidR="00C66897" w:rsidRPr="00C66897" w:rsidRDefault="00C66897" w:rsidP="00C668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31.03.2020</w:t>
            </w:r>
          </w:p>
        </w:tc>
        <w:tc>
          <w:tcPr>
            <w:tcW w:w="6060" w:type="dxa"/>
            <w:hideMark/>
          </w:tcPr>
          <w:p w:rsidR="00C66897" w:rsidRPr="00C66897" w:rsidRDefault="00C66897" w:rsidP="00C668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695" w:type="dxa"/>
            <w:hideMark/>
          </w:tcPr>
          <w:p w:rsidR="00C66897" w:rsidRPr="00C66897" w:rsidRDefault="00C66897" w:rsidP="00C668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</w:tbl>
    <w:p w:rsidR="00C66897" w:rsidRPr="00C66897" w:rsidRDefault="00C66897" w:rsidP="00C66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97">
        <w:rPr>
          <w:rFonts w:ascii="Times New Roman" w:eastAsia="Times New Roman" w:hAnsi="Times New Roman" w:cs="Times New Roman"/>
          <w:sz w:val="27"/>
          <w:szCs w:val="27"/>
          <w:lang w:eastAsia="ru-RU"/>
        </w:rPr>
        <w:t>с.Вишкиль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6595"/>
        <w:gridCol w:w="1506"/>
      </w:tblGrid>
      <w:tr w:rsidR="00C66897" w:rsidRPr="00C66897" w:rsidTr="00C66897">
        <w:trPr>
          <w:tblCellSpacing w:w="0" w:type="dxa"/>
        </w:trPr>
        <w:tc>
          <w:tcPr>
            <w:tcW w:w="1275" w:type="dxa"/>
            <w:hideMark/>
          </w:tcPr>
          <w:p w:rsidR="00C66897" w:rsidRPr="00C66897" w:rsidRDefault="00C66897" w:rsidP="00C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hideMark/>
          </w:tcPr>
          <w:p w:rsidR="00C66897" w:rsidRPr="00C66897" w:rsidRDefault="00C66897" w:rsidP="00C668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9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 признании </w:t>
            </w:r>
            <w:proofErr w:type="gramStart"/>
            <w:r w:rsidRPr="00C6689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утратившими</w:t>
            </w:r>
            <w:proofErr w:type="gramEnd"/>
            <w:r w:rsidRPr="00C6689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  <w:p w:rsidR="00C66897" w:rsidRPr="00C66897" w:rsidRDefault="00C66897" w:rsidP="00C668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9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силу  постановлений администрации</w:t>
            </w:r>
          </w:p>
          <w:p w:rsidR="00C66897" w:rsidRPr="00C66897" w:rsidRDefault="00C66897" w:rsidP="00C668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9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Вишкильского сельского поселения </w:t>
            </w:r>
          </w:p>
        </w:tc>
        <w:tc>
          <w:tcPr>
            <w:tcW w:w="1530" w:type="dxa"/>
            <w:hideMark/>
          </w:tcPr>
          <w:p w:rsidR="00C66897" w:rsidRPr="00C66897" w:rsidRDefault="00C66897" w:rsidP="00C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897" w:rsidRPr="00C66897" w:rsidRDefault="00087425" w:rsidP="00C66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C66897" w:rsidRPr="00C66897">
        <w:rPr>
          <w:rFonts w:ascii="Times New Roman" w:eastAsia="Times New Roman" w:hAnsi="Times New Roman" w:cs="Times New Roman"/>
          <w:sz w:val="27"/>
          <w:szCs w:val="27"/>
          <w:lang w:eastAsia="ru-RU"/>
        </w:rPr>
        <w:t>В  соответствии с Федеральным законом от 06.10.2003 № 131-ФЗ «Об общих принципах организации местн</w:t>
      </w:r>
      <w:r w:rsidR="00C66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самоуправления в Российской </w:t>
      </w:r>
      <w:r w:rsidR="00C66897" w:rsidRPr="00C6689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Федерации»,  Уставом  Вишкильского сельского поселения Котельничского района Кировской области, администрация Вишкильского сельского поселения  ПОСТАНОВЛЯЕТ:</w:t>
      </w:r>
    </w:p>
    <w:p w:rsidR="00C66897" w:rsidRPr="00C66897" w:rsidRDefault="00C66897" w:rsidP="00C66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bookmarkStart w:id="0" w:name="_GoBack"/>
      <w:r w:rsidRPr="00C6689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утратившими  силу:</w:t>
      </w:r>
    </w:p>
    <w:p w:rsidR="00C66897" w:rsidRPr="00C66897" w:rsidRDefault="00C66897" w:rsidP="00C66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97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Постановление администрации Вишкильского сельского поселения Котельничского района Кировской области от 22.03.2013 № 26 «О назначении  пункта временного  размещения».</w:t>
      </w:r>
    </w:p>
    <w:bookmarkEnd w:id="0"/>
    <w:p w:rsidR="00C66897" w:rsidRPr="00C66897" w:rsidRDefault="00C66897" w:rsidP="00C66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97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Постановление администрации Вишкильского сельского поселения  от 08.06.2018 № 57 «</w:t>
      </w:r>
      <w:r w:rsidRPr="00C668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внесении  изменений в  постановление  от 20.03.2018 № 36 «Об утверждении административного регламента предоставления муниципальной услуги </w:t>
      </w:r>
      <w:r w:rsidRPr="00C66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«Принятие решения о признании или об отказе в признании гражданина, </w:t>
      </w:r>
      <w:proofErr w:type="gramStart"/>
      <w:r w:rsidRPr="00C66897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нуждающимся</w:t>
      </w:r>
      <w:proofErr w:type="gramEnd"/>
      <w:r w:rsidRPr="00C66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предоставлении жилого помещения, предоставляемого  по договору социального найма»».</w:t>
      </w:r>
    </w:p>
    <w:p w:rsidR="00C66897" w:rsidRPr="00C66897" w:rsidRDefault="00C66897" w:rsidP="00C66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97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Постановление администрации Вишкильского сельского поселения  от 17.06.2013 № 44 «О создании резерва материальных ресурсов для ликвидации чрезвычайных ситуаций природного и техногенного характера и обеспечения мероприятий гражданской обороны».</w:t>
      </w:r>
    </w:p>
    <w:p w:rsidR="00C66897" w:rsidRPr="00C66897" w:rsidRDefault="00C66897" w:rsidP="00C66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97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настоящее постановление в Информационном бюллетене.</w:t>
      </w:r>
    </w:p>
    <w:p w:rsidR="00C66897" w:rsidRPr="00C66897" w:rsidRDefault="00C66897" w:rsidP="00C66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97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  постановление вступает в силу  со дня опубликования.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2977"/>
        <w:gridCol w:w="3021"/>
      </w:tblGrid>
      <w:tr w:rsidR="00C66897" w:rsidRPr="00C66897" w:rsidTr="00C66897">
        <w:trPr>
          <w:tblCellSpacing w:w="0" w:type="dxa"/>
        </w:trPr>
        <w:tc>
          <w:tcPr>
            <w:tcW w:w="3375" w:type="dxa"/>
            <w:hideMark/>
          </w:tcPr>
          <w:p w:rsidR="00C66897" w:rsidRPr="00C66897" w:rsidRDefault="00C66897" w:rsidP="00C66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администрации Вишкильского  сельского поселения</w:t>
            </w:r>
          </w:p>
        </w:tc>
        <w:tc>
          <w:tcPr>
            <w:tcW w:w="3105" w:type="dxa"/>
            <w:hideMark/>
          </w:tcPr>
          <w:p w:rsidR="00C66897" w:rsidRPr="00C66897" w:rsidRDefault="00C66897" w:rsidP="00C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hideMark/>
          </w:tcPr>
          <w:p w:rsidR="00C66897" w:rsidRPr="00C66897" w:rsidRDefault="00C66897" w:rsidP="00C66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С.С.Гуцу</w:t>
            </w:r>
          </w:p>
          <w:p w:rsidR="00C66897" w:rsidRPr="00C66897" w:rsidRDefault="00C66897" w:rsidP="00C66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7704" w:rsidRDefault="00C66897">
      <w:r w:rsidRPr="00C66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60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97"/>
    <w:rsid w:val="00087425"/>
    <w:rsid w:val="005C057E"/>
    <w:rsid w:val="00C66897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897"/>
    <w:rPr>
      <w:b/>
      <w:bCs/>
    </w:rPr>
  </w:style>
  <w:style w:type="character" w:customStyle="1" w:styleId="articleseparator">
    <w:name w:val="article_separator"/>
    <w:basedOn w:val="a0"/>
    <w:rsid w:val="00C66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897"/>
    <w:rPr>
      <w:b/>
      <w:bCs/>
    </w:rPr>
  </w:style>
  <w:style w:type="character" w:customStyle="1" w:styleId="articleseparator">
    <w:name w:val="article_separator"/>
    <w:basedOn w:val="a0"/>
    <w:rsid w:val="00C6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2022-12-27T12:52:00Z</dcterms:created>
  <dcterms:modified xsi:type="dcterms:W3CDTF">2022-12-27T12:54:00Z</dcterms:modified>
</cp:coreProperties>
</file>