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B4" w:rsidRPr="00464AB4" w:rsidRDefault="00464AB4" w:rsidP="00464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ВИШКИЛЬСКАЯ СЕЛЬСКАЯ ДУМА</w:t>
      </w:r>
    </w:p>
    <w:p w:rsidR="00464AB4" w:rsidRPr="00464AB4" w:rsidRDefault="00464AB4" w:rsidP="00464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КОТЕЛЬНИЧСКОГО   РАЙОНА    КИРОВСКОЙ ОБЛАСТИ</w:t>
      </w:r>
    </w:p>
    <w:p w:rsidR="00464AB4" w:rsidRPr="00464AB4" w:rsidRDefault="00464AB4" w:rsidP="00464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четвертого  созыва</w:t>
      </w:r>
    </w:p>
    <w:p w:rsidR="00464AB4" w:rsidRPr="00464AB4" w:rsidRDefault="00464AB4" w:rsidP="00464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4A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464A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464AB4" w:rsidRPr="00464AB4" w:rsidRDefault="00464AB4" w:rsidP="00464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B4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22.04.2021                                                                          № 181</w:t>
      </w:r>
    </w:p>
    <w:p w:rsidR="00464AB4" w:rsidRPr="00464AB4" w:rsidRDefault="00464AB4" w:rsidP="00464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B4">
        <w:rPr>
          <w:rFonts w:ascii="Times New Roman" w:eastAsia="Times New Roman" w:hAnsi="Times New Roman" w:cs="Times New Roman"/>
          <w:sz w:val="27"/>
          <w:szCs w:val="27"/>
          <w:lang w:eastAsia="ru-RU"/>
        </w:rPr>
        <w:t>с. Вишкиль</w:t>
      </w:r>
    </w:p>
    <w:p w:rsidR="00464AB4" w:rsidRPr="00464AB4" w:rsidRDefault="00464AB4" w:rsidP="00464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  изменений  в решение Вишкильской  сельской  Думы  от 28.03.2018 № 37  « Об  утверждении  Положения о статусе депутата, члена выборного органа местного самоуправления, выборного должностного лица местного самоуправления»</w:t>
      </w:r>
    </w:p>
    <w:p w:rsidR="00464AB4" w:rsidRPr="00464AB4" w:rsidRDefault="00464AB4" w:rsidP="0046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4AB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24.04.2020 № 148 –ФЗ «О внесении изменений в отдельные законодательные акты Российской Федерации»,  внесшей изменения в часть 5 статьи 40 Федерального закона от 06 октября 2003 года № 131 – ФЗ «Об общих принципах организации местного самоуправления в Российской Федерации», Устава  муниципального  образования,  в целях приведения нормативного правового акта в соответствие с действующим законодательством, Вишкильская  сельская Дума</w:t>
      </w:r>
      <w:proofErr w:type="gramEnd"/>
      <w:r w:rsidRPr="00464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РЕШИЛА:</w:t>
      </w:r>
    </w:p>
    <w:p w:rsidR="00464AB4" w:rsidRPr="00464AB4" w:rsidRDefault="00464AB4" w:rsidP="0046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464AB4">
        <w:rPr>
          <w:rFonts w:ascii="Times New Roman" w:eastAsia="Times New Roman" w:hAnsi="Times New Roman" w:cs="Times New Roman"/>
          <w:sz w:val="27"/>
          <w:szCs w:val="27"/>
          <w:lang w:eastAsia="ru-RU"/>
        </w:rPr>
        <w:t>В  Положение о статусе депутата, члена выборного органа местного самоуправления, выборного должностного лица местного самоуправления», утвержденное решением Вишкильской  сельской Думы от  28.03.2018   № 37, с изменениями    от 11.10.2018 №60, от    31.01.2019  № 79, от 16.10.2019 № 104, от 29.11.2019 № 118, от 12.03.2020 № 132, от 21.04.2020 № 138, от 30.10.2020 № 154 (далее – Положение), внести следующие изменения:</w:t>
      </w:r>
      <w:proofErr w:type="gramEnd"/>
    </w:p>
    <w:p w:rsidR="00464AB4" w:rsidRPr="00464AB4" w:rsidRDefault="00464AB4" w:rsidP="0046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B4">
        <w:rPr>
          <w:rFonts w:ascii="Times New Roman" w:eastAsia="Times New Roman" w:hAnsi="Times New Roman" w:cs="Times New Roman"/>
          <w:sz w:val="27"/>
          <w:szCs w:val="27"/>
          <w:lang w:eastAsia="ru-RU"/>
        </w:rPr>
        <w:t>1.1. Часть 5  статьи 9 Положения  читать в следующей  редакции:</w:t>
      </w:r>
    </w:p>
    <w:p w:rsidR="00464AB4" w:rsidRPr="00464AB4" w:rsidRDefault="00464AB4" w:rsidP="0046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B4">
        <w:rPr>
          <w:rFonts w:ascii="Times New Roman" w:eastAsia="Times New Roman" w:hAnsi="Times New Roman" w:cs="Times New Roman"/>
          <w:sz w:val="27"/>
          <w:szCs w:val="27"/>
          <w:lang w:eastAsia="ru-RU"/>
        </w:rPr>
        <w:t>«5. Депутату сельской Думы для осуществления своих полномочий на непостоянной основе гарантируется сохранение места работы (должности) на период продолжительностью четыре рабочих дня в месяц</w:t>
      </w:r>
      <w:proofErr w:type="gramStart"/>
      <w:r w:rsidRPr="00464AB4">
        <w:rPr>
          <w:rFonts w:ascii="Times New Roman" w:eastAsia="Times New Roman" w:hAnsi="Times New Roman" w:cs="Times New Roman"/>
          <w:sz w:val="27"/>
          <w:szCs w:val="27"/>
          <w:lang w:eastAsia="ru-RU"/>
        </w:rPr>
        <w:t>.»</w:t>
      </w:r>
      <w:proofErr w:type="gramEnd"/>
    </w:p>
    <w:p w:rsidR="00464AB4" w:rsidRPr="00464AB4" w:rsidRDefault="00464AB4" w:rsidP="0046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B4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  настоящее  решение  в Информационном  бюллетене и на официальном  сайте Котельничский муниципальный  район.</w:t>
      </w:r>
    </w:p>
    <w:p w:rsidR="00464AB4" w:rsidRPr="00464AB4" w:rsidRDefault="00464AB4" w:rsidP="00464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B4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решение вступает в силу в соответствие  с действующим законодательством.</w:t>
      </w:r>
    </w:p>
    <w:p w:rsidR="00464AB4" w:rsidRPr="00464AB4" w:rsidRDefault="00464AB4" w:rsidP="00464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B4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Вишкильского</w:t>
      </w:r>
    </w:p>
    <w:p w:rsidR="00464AB4" w:rsidRPr="00464AB4" w:rsidRDefault="00464AB4" w:rsidP="00464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B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                                                                         С.С.Гуцу</w:t>
      </w:r>
    </w:p>
    <w:p w:rsidR="00607704" w:rsidRPr="00464AB4" w:rsidRDefault="00464AB4" w:rsidP="00464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Правовая  экспертиза проведена:</w:t>
      </w:r>
      <w:bookmarkStart w:id="0" w:name="_GoBack"/>
      <w:bookmarkEnd w:id="0"/>
    </w:p>
    <w:sectPr w:rsidR="00607704" w:rsidRPr="0046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3548"/>
    <w:multiLevelType w:val="multilevel"/>
    <w:tmpl w:val="900A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162B7"/>
    <w:multiLevelType w:val="multilevel"/>
    <w:tmpl w:val="9830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31AB5"/>
    <w:multiLevelType w:val="multilevel"/>
    <w:tmpl w:val="7CAA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4"/>
    <w:rsid w:val="00464AB4"/>
    <w:rsid w:val="005C057E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4A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4A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AB4"/>
    <w:rPr>
      <w:b/>
      <w:bCs/>
    </w:rPr>
  </w:style>
  <w:style w:type="character" w:customStyle="1" w:styleId="articleseparator">
    <w:name w:val="article_separator"/>
    <w:basedOn w:val="a0"/>
    <w:rsid w:val="00464AB4"/>
  </w:style>
  <w:style w:type="character" w:styleId="a5">
    <w:name w:val="Hyperlink"/>
    <w:basedOn w:val="a0"/>
    <w:uiPriority w:val="99"/>
    <w:semiHidden/>
    <w:unhideWhenUsed/>
    <w:rsid w:val="00464A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4A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4A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AB4"/>
    <w:rPr>
      <w:b/>
      <w:bCs/>
    </w:rPr>
  </w:style>
  <w:style w:type="character" w:customStyle="1" w:styleId="articleseparator">
    <w:name w:val="article_separator"/>
    <w:basedOn w:val="a0"/>
    <w:rsid w:val="00464AB4"/>
  </w:style>
  <w:style w:type="character" w:styleId="a5">
    <w:name w:val="Hyperlink"/>
    <w:basedOn w:val="a0"/>
    <w:uiPriority w:val="99"/>
    <w:semiHidden/>
    <w:unhideWhenUsed/>
    <w:rsid w:val="00464A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2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2022-12-30T07:40:00Z</dcterms:created>
  <dcterms:modified xsi:type="dcterms:W3CDTF">2022-12-30T07:41:00Z</dcterms:modified>
</cp:coreProperties>
</file>